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FE2" w:rsidRDefault="007C4399" w:rsidP="002F5FE2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Informace </w:t>
      </w:r>
      <w:r w:rsidR="008E057C">
        <w:rPr>
          <w:rFonts w:ascii="Arial" w:hAnsi="Arial" w:cs="Arial"/>
          <w:b/>
          <w:color w:val="0070C0"/>
          <w:sz w:val="28"/>
          <w:szCs w:val="28"/>
        </w:rPr>
        <w:t>o kandidátech</w:t>
      </w:r>
      <w:r w:rsidR="008E057C">
        <w:rPr>
          <w:rFonts w:ascii="Arial" w:hAnsi="Arial" w:cs="Arial"/>
          <w:b/>
          <w:color w:val="0070C0"/>
          <w:sz w:val="28"/>
          <w:szCs w:val="28"/>
        </w:rPr>
        <w:t xml:space="preserve"> a </w:t>
      </w:r>
      <w:r>
        <w:rPr>
          <w:rFonts w:ascii="Arial" w:hAnsi="Arial" w:cs="Arial"/>
          <w:b/>
          <w:color w:val="0070C0"/>
          <w:sz w:val="28"/>
          <w:szCs w:val="28"/>
        </w:rPr>
        <w:t>k</w:t>
      </w:r>
      <w:r w:rsidR="002F5FE2">
        <w:rPr>
          <w:rFonts w:ascii="Arial" w:hAnsi="Arial" w:cs="Arial"/>
          <w:b/>
          <w:color w:val="0070C0"/>
          <w:sz w:val="28"/>
          <w:szCs w:val="28"/>
        </w:rPr>
        <w:t>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 w:rsidR="002F5FE2">
        <w:rPr>
          <w:rFonts w:ascii="Arial" w:hAnsi="Arial" w:cs="Arial"/>
          <w:b/>
          <w:color w:val="0070C0"/>
          <w:sz w:val="28"/>
          <w:szCs w:val="28"/>
        </w:rPr>
        <w:t xml:space="preserve"> (</w:t>
      </w:r>
      <w:r>
        <w:rPr>
          <w:rFonts w:ascii="Arial" w:hAnsi="Arial" w:cs="Arial"/>
          <w:b/>
          <w:color w:val="0070C0"/>
          <w:sz w:val="28"/>
          <w:szCs w:val="28"/>
        </w:rPr>
        <w:t>průběhu</w:t>
      </w:r>
      <w:r w:rsidR="002F5FE2">
        <w:rPr>
          <w:rFonts w:ascii="Arial" w:hAnsi="Arial" w:cs="Arial"/>
          <w:b/>
          <w:color w:val="0070C0"/>
          <w:sz w:val="28"/>
          <w:szCs w:val="28"/>
        </w:rPr>
        <w:t>)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voleb</w:t>
      </w:r>
      <w:r w:rsidR="000C638D">
        <w:rPr>
          <w:rFonts w:ascii="Arial" w:hAnsi="Arial" w:cs="Arial"/>
          <w:b/>
          <w:color w:val="0070C0"/>
          <w:sz w:val="28"/>
          <w:szCs w:val="28"/>
        </w:rPr>
        <w:t xml:space="preserve"> – návrh na </w:t>
      </w:r>
      <w:r w:rsidR="002F5FE2">
        <w:rPr>
          <w:rFonts w:ascii="Arial" w:hAnsi="Arial" w:cs="Arial"/>
          <w:b/>
          <w:color w:val="0070C0"/>
          <w:sz w:val="28"/>
          <w:szCs w:val="28"/>
        </w:rPr>
        <w:t>jmenování</w:t>
      </w:r>
      <w:r w:rsidR="000E720B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>člen</w:t>
      </w:r>
      <w:r w:rsidR="00135975">
        <w:rPr>
          <w:rFonts w:ascii="Arial" w:hAnsi="Arial" w:cs="Arial"/>
          <w:b/>
          <w:color w:val="0070C0"/>
          <w:sz w:val="28"/>
          <w:szCs w:val="28"/>
        </w:rPr>
        <w:t>a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 předsednictva </w:t>
      </w:r>
      <w:r w:rsidR="000F31DF">
        <w:rPr>
          <w:rFonts w:ascii="Arial" w:hAnsi="Arial" w:cs="Arial"/>
          <w:b/>
          <w:color w:val="0070C0"/>
          <w:sz w:val="28"/>
          <w:szCs w:val="28"/>
        </w:rPr>
        <w:t>Grantové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  <w:r w:rsidR="002F5FE2">
        <w:rPr>
          <w:rFonts w:ascii="Arial" w:hAnsi="Arial" w:cs="Arial"/>
          <w:b/>
          <w:color w:val="0070C0"/>
          <w:sz w:val="28"/>
          <w:szCs w:val="28"/>
        </w:rPr>
        <w:t xml:space="preserve">, </w:t>
      </w:r>
    </w:p>
    <w:p w:rsidR="007C4399" w:rsidRDefault="000F31DF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Předsednictvo Grantové</w:t>
      </w:r>
      <w:r w:rsidR="007C4399" w:rsidRPr="007C4399">
        <w:rPr>
          <w:rFonts w:ascii="Arial" w:hAnsi="Arial" w:cs="Arial"/>
          <w:sz w:val="22"/>
          <w:szCs w:val="22"/>
        </w:rPr>
        <w:t xml:space="preserve"> agentury ČR </w:t>
      </w:r>
      <w:r w:rsidR="007C4399"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sz w:val="22"/>
          <w:szCs w:val="22"/>
        </w:rPr>
        <w:t>GA</w:t>
      </w:r>
      <w:r w:rsidR="007C4399" w:rsidRPr="001F7E8B">
        <w:rPr>
          <w:rFonts w:ascii="Arial" w:hAnsi="Arial" w:cs="Arial"/>
          <w:sz w:val="22"/>
          <w:szCs w:val="22"/>
        </w:rPr>
        <w:t xml:space="preserve"> ČR“)</w:t>
      </w:r>
      <w:r w:rsidR="007C4399" w:rsidRPr="001F7E8B">
        <w:rPr>
          <w:rFonts w:ascii="Arial" w:hAnsi="Arial" w:cs="Arial"/>
          <w:color w:val="333399"/>
          <w:sz w:val="22"/>
          <w:szCs w:val="22"/>
        </w:rPr>
        <w:t xml:space="preserve"> </w:t>
      </w:r>
      <w:r w:rsidR="007C4399" w:rsidRPr="007C4399">
        <w:rPr>
          <w:rFonts w:ascii="Arial" w:hAnsi="Arial" w:cs="Arial"/>
          <w:sz w:val="22"/>
          <w:szCs w:val="22"/>
        </w:rPr>
        <w:t>tvoří</w:t>
      </w:r>
      <w:r>
        <w:rPr>
          <w:rFonts w:ascii="Arial" w:hAnsi="Arial" w:cs="Arial"/>
          <w:sz w:val="22"/>
          <w:szCs w:val="22"/>
        </w:rPr>
        <w:t xml:space="preserve"> v souladu s § 36 odst. 3</w:t>
      </w:r>
      <w:r w:rsidR="007C4399" w:rsidRPr="001F7E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4  a</w:t>
      </w:r>
      <w:r w:rsidR="006522C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5</w:t>
      </w:r>
      <w:r w:rsidR="007C4399" w:rsidRPr="001F7E8B">
        <w:rPr>
          <w:rFonts w:ascii="Arial" w:hAnsi="Arial" w:cs="Arial"/>
          <w:sz w:val="22"/>
          <w:szCs w:val="22"/>
        </w:rPr>
        <w:t xml:space="preserve">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="007C4399" w:rsidRPr="007C4399">
        <w:rPr>
          <w:rFonts w:ascii="Arial" w:hAnsi="Arial" w:cs="Arial"/>
          <w:b/>
          <w:color w:val="0070C0"/>
          <w:sz w:val="22"/>
          <w:szCs w:val="22"/>
        </w:rPr>
        <w:t>5 členů</w:t>
      </w:r>
      <w:r w:rsidR="007C4399" w:rsidRPr="007C4399">
        <w:rPr>
          <w:rFonts w:ascii="Arial" w:hAnsi="Arial" w:cs="Arial"/>
          <w:b/>
          <w:color w:val="333399"/>
          <w:sz w:val="22"/>
          <w:szCs w:val="22"/>
        </w:rPr>
        <w:t xml:space="preserve">, </w:t>
      </w:r>
      <w:r w:rsidR="007C4399" w:rsidRPr="007C4399">
        <w:rPr>
          <w:rFonts w:ascii="Arial" w:hAnsi="Arial" w:cs="Arial"/>
          <w:b/>
          <w:color w:val="0070C0"/>
          <w:sz w:val="22"/>
          <w:szCs w:val="22"/>
        </w:rPr>
        <w:t>z nichž jeden má funkci předsedy</w:t>
      </w:r>
      <w:r w:rsidR="007C4399" w:rsidRPr="007C4399">
        <w:rPr>
          <w:rFonts w:ascii="Arial" w:hAnsi="Arial" w:cs="Arial"/>
          <w:color w:val="333399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Členy předsednictva GA</w:t>
      </w:r>
      <w:r w:rsidR="007C4399" w:rsidRPr="001F7E8B">
        <w:rPr>
          <w:rFonts w:ascii="Arial" w:hAnsi="Arial" w:cs="Arial"/>
          <w:sz w:val="22"/>
          <w:szCs w:val="22"/>
        </w:rPr>
        <w:t xml:space="preserve"> ČR (dále jen „předsednictvo“) jmenuje a odvolává vláda na návrh Rady pro výzkum, vývoj a inovace (dále jen „Rada“). Předseda a členové </w:t>
      </w:r>
      <w:r w:rsidR="007C4399" w:rsidRPr="007C4399">
        <w:rPr>
          <w:rFonts w:ascii="Arial" w:hAnsi="Arial" w:cs="Arial"/>
          <w:sz w:val="22"/>
          <w:szCs w:val="22"/>
        </w:rPr>
        <w:t>předsednictva</w:t>
      </w:r>
      <w:r w:rsidR="007C4399" w:rsidRPr="001F7E8B">
        <w:rPr>
          <w:rFonts w:ascii="Arial" w:hAnsi="Arial" w:cs="Arial"/>
          <w:sz w:val="22"/>
          <w:szCs w:val="22"/>
        </w:rPr>
        <w:t xml:space="preserve"> vykonávají funkci v pracovním poměru. Platové poměry předsedy a členů předsednictva se řídí právními předpisy upravujícími platové poměry zaměstnanců v orgánech státní správy. </w:t>
      </w:r>
    </w:p>
    <w:p w:rsidR="008E057C" w:rsidRDefault="008E057C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E057C" w:rsidRDefault="008E057C" w:rsidP="008E057C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  <w:r w:rsidRPr="004E131E">
        <w:rPr>
          <w:rFonts w:ascii="Arial" w:eastAsia="Calibri" w:hAnsi="Arial" w:cs="Arial"/>
          <w:bCs/>
          <w:sz w:val="22"/>
          <w:szCs w:val="22"/>
        </w:rPr>
        <w:t>Vzhledem k  ukončení členství prof. Ing. Rostislava Drochytky, CSc., MBA, d</w:t>
      </w:r>
      <w:r>
        <w:rPr>
          <w:rFonts w:ascii="Arial" w:eastAsia="Calibri" w:hAnsi="Arial" w:cs="Arial"/>
          <w:bCs/>
          <w:sz w:val="22"/>
          <w:szCs w:val="22"/>
        </w:rPr>
        <w:t>r. h. c., na </w:t>
      </w:r>
      <w:r w:rsidRPr="004E131E">
        <w:rPr>
          <w:rFonts w:ascii="Arial" w:eastAsia="Calibri" w:hAnsi="Arial" w:cs="Arial"/>
          <w:bCs/>
          <w:sz w:val="22"/>
          <w:szCs w:val="22"/>
        </w:rPr>
        <w:t xml:space="preserve">základě vlastní žádosti (podle článku 5 odst. 2 Statutu </w:t>
      </w:r>
      <w:r>
        <w:rPr>
          <w:rFonts w:ascii="Arial" w:eastAsia="Calibri" w:hAnsi="Arial" w:cs="Arial"/>
          <w:bCs/>
          <w:sz w:val="22"/>
          <w:szCs w:val="22"/>
        </w:rPr>
        <w:t>GA ČR neslučitelná s činností v </w:t>
      </w:r>
      <w:r w:rsidRPr="004E131E">
        <w:rPr>
          <w:rFonts w:ascii="Arial" w:eastAsia="Calibri" w:hAnsi="Arial" w:cs="Arial"/>
          <w:bCs/>
          <w:sz w:val="22"/>
          <w:szCs w:val="22"/>
        </w:rPr>
        <w:t>oborových komisích a panelech GA ČR, s výkonem funkce statutárního orgánu právnické osoby zabývající se výzkumem, vývojem a inovacemi včetně statutárníh</w:t>
      </w:r>
      <w:r>
        <w:rPr>
          <w:rFonts w:ascii="Arial" w:eastAsia="Calibri" w:hAnsi="Arial" w:cs="Arial"/>
          <w:bCs/>
          <w:sz w:val="22"/>
          <w:szCs w:val="22"/>
        </w:rPr>
        <w:t>o orgánu vysoké školy a dále je </w:t>
      </w:r>
      <w:r w:rsidRPr="004E131E">
        <w:rPr>
          <w:rFonts w:ascii="Arial" w:eastAsia="Calibri" w:hAnsi="Arial" w:cs="Arial"/>
          <w:bCs/>
          <w:sz w:val="22"/>
          <w:szCs w:val="22"/>
        </w:rPr>
        <w:t>neslučitelná s výkonem funkce děkana fakulty vysoké školy),</w:t>
      </w:r>
      <w:r>
        <w:rPr>
          <w:rFonts w:ascii="Arial" w:eastAsia="Calibri" w:hAnsi="Arial" w:cs="Arial"/>
          <w:bCs/>
          <w:sz w:val="22"/>
          <w:szCs w:val="22"/>
        </w:rPr>
        <w:t xml:space="preserve"> a jeho odvolání z funkce (usnesení vlády č. 26 ze dne 19. ledna 2022),</w:t>
      </w:r>
      <w:r w:rsidRPr="004E131E">
        <w:rPr>
          <w:rFonts w:ascii="Arial" w:eastAsia="Calibri" w:hAnsi="Arial" w:cs="Arial"/>
          <w:bCs/>
          <w:sz w:val="22"/>
          <w:szCs w:val="22"/>
        </w:rPr>
        <w:t xml:space="preserve"> je zapotřebí</w:t>
      </w:r>
      <w:r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4B5F7A">
        <w:rPr>
          <w:rFonts w:ascii="Arial" w:eastAsia="Calibri" w:hAnsi="Arial" w:cs="Arial"/>
          <w:b/>
          <w:bCs/>
          <w:sz w:val="22"/>
          <w:szCs w:val="22"/>
        </w:rPr>
        <w:t>doplnit předsednictvo GA ČR na zákonem stanovený počet s přihlédnutím k oboru</w:t>
      </w:r>
      <w:r w:rsidRPr="004E131E">
        <w:rPr>
          <w:rFonts w:ascii="Arial" w:eastAsia="Calibri" w:hAnsi="Arial" w:cs="Arial"/>
          <w:bCs/>
          <w:sz w:val="22"/>
          <w:szCs w:val="22"/>
        </w:rPr>
        <w:t>, kter</w:t>
      </w:r>
      <w:r>
        <w:rPr>
          <w:rFonts w:ascii="Arial" w:eastAsia="Calibri" w:hAnsi="Arial" w:cs="Arial"/>
          <w:bCs/>
          <w:sz w:val="22"/>
          <w:szCs w:val="22"/>
        </w:rPr>
        <w:t>ý</w:t>
      </w:r>
      <w:r w:rsidRPr="004E131E">
        <w:rPr>
          <w:rFonts w:ascii="Arial" w:eastAsia="Calibri" w:hAnsi="Arial" w:cs="Arial"/>
          <w:bCs/>
          <w:sz w:val="22"/>
          <w:szCs w:val="22"/>
        </w:rPr>
        <w:t xml:space="preserve"> v předsednictvu zastával - </w:t>
      </w:r>
      <w:r w:rsidRPr="004B5F7A">
        <w:rPr>
          <w:rFonts w:ascii="Arial" w:eastAsia="Calibri" w:hAnsi="Arial" w:cs="Arial"/>
          <w:b/>
          <w:bCs/>
          <w:sz w:val="22"/>
          <w:szCs w:val="22"/>
        </w:rPr>
        <w:t>technické vědy.</w:t>
      </w:r>
    </w:p>
    <w:p w:rsidR="008E057C" w:rsidRPr="004E131E" w:rsidRDefault="008E057C" w:rsidP="008E057C">
      <w:pPr>
        <w:shd w:val="clear" w:color="auto" w:fill="FFFFFF"/>
        <w:jc w:val="both"/>
        <w:rPr>
          <w:rFonts w:ascii="Arial" w:eastAsia="Calibri" w:hAnsi="Arial" w:cs="Arial"/>
          <w:bCs/>
          <w:sz w:val="22"/>
          <w:szCs w:val="22"/>
        </w:rPr>
      </w:pPr>
    </w:p>
    <w:p w:rsidR="008E057C" w:rsidRPr="00723FCE" w:rsidRDefault="008E057C" w:rsidP="008E057C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S</w:t>
      </w:r>
      <w:r w:rsidRPr="00723FCE">
        <w:rPr>
          <w:rFonts w:ascii="Arial" w:hAnsi="Arial" w:cs="Arial"/>
          <w:color w:val="000000"/>
          <w:sz w:val="22"/>
          <w:szCs w:val="22"/>
          <w:u w:val="single"/>
        </w:rPr>
        <w:t>ávající členové předsednictva GA ČR:</w:t>
      </w:r>
    </w:p>
    <w:p w:rsidR="008E057C" w:rsidRPr="002C6328" w:rsidRDefault="008E057C" w:rsidP="008E057C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C6328">
        <w:rPr>
          <w:rFonts w:ascii="Arial" w:hAnsi="Arial" w:cs="Arial"/>
          <w:b/>
          <w:color w:val="000000"/>
          <w:sz w:val="22"/>
          <w:szCs w:val="22"/>
        </w:rPr>
        <w:t>doc. RNDr. Petr Baldrian, Ph.D.</w:t>
      </w:r>
      <w:r w:rsidRPr="002C6328">
        <w:rPr>
          <w:rFonts w:ascii="Arial" w:hAnsi="Arial" w:cs="Arial"/>
          <w:color w:val="000000"/>
          <w:sz w:val="22"/>
          <w:szCs w:val="22"/>
        </w:rPr>
        <w:t xml:space="preserve"> (předseda) – zemědělské a biologicko-environmentální vědy</w:t>
      </w:r>
    </w:p>
    <w:p w:rsidR="008E057C" w:rsidRPr="002C6328" w:rsidRDefault="008E057C" w:rsidP="008E057C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C6328">
        <w:rPr>
          <w:rFonts w:ascii="Arial" w:hAnsi="Arial" w:cs="Arial"/>
          <w:b/>
          <w:color w:val="000000"/>
          <w:sz w:val="22"/>
          <w:szCs w:val="22"/>
        </w:rPr>
        <w:t xml:space="preserve">prof. Ing. Stanislava Hronová, CSc., </w:t>
      </w:r>
      <w:proofErr w:type="gramStart"/>
      <w:r w:rsidRPr="002C6328">
        <w:rPr>
          <w:rFonts w:ascii="Arial" w:hAnsi="Arial" w:cs="Arial"/>
          <w:b/>
          <w:color w:val="000000"/>
          <w:sz w:val="22"/>
          <w:szCs w:val="22"/>
        </w:rPr>
        <w:t>dr.h.</w:t>
      </w:r>
      <w:proofErr w:type="gramEnd"/>
      <w:r w:rsidRPr="002C6328">
        <w:rPr>
          <w:rFonts w:ascii="Arial" w:hAnsi="Arial" w:cs="Arial"/>
          <w:b/>
          <w:color w:val="000000"/>
          <w:sz w:val="22"/>
          <w:szCs w:val="22"/>
        </w:rPr>
        <w:t>c</w:t>
      </w:r>
      <w:r w:rsidRPr="002C6328">
        <w:rPr>
          <w:rFonts w:ascii="Arial" w:hAnsi="Arial" w:cs="Arial"/>
          <w:color w:val="000000"/>
          <w:sz w:val="22"/>
          <w:szCs w:val="22"/>
        </w:rPr>
        <w:t>. (místopředsedkyně) – společenské a humanitní vědy</w:t>
      </w:r>
    </w:p>
    <w:p w:rsidR="008E057C" w:rsidRPr="002C6328" w:rsidRDefault="008E057C" w:rsidP="008E057C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C6328">
        <w:rPr>
          <w:rFonts w:ascii="Arial" w:hAnsi="Arial" w:cs="Arial"/>
          <w:b/>
          <w:color w:val="000000"/>
          <w:sz w:val="22"/>
          <w:szCs w:val="22"/>
        </w:rPr>
        <w:t>RNDr. Alice Valkárová, DrSc.</w:t>
      </w:r>
      <w:r w:rsidRPr="002C6328">
        <w:rPr>
          <w:rFonts w:ascii="Arial" w:hAnsi="Arial" w:cs="Arial"/>
          <w:color w:val="000000"/>
          <w:sz w:val="22"/>
          <w:szCs w:val="22"/>
        </w:rPr>
        <w:t xml:space="preserve"> - vědy o neživé přírodě</w:t>
      </w:r>
    </w:p>
    <w:p w:rsidR="008E057C" w:rsidRPr="002C6328" w:rsidRDefault="008E057C" w:rsidP="008E057C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C6328">
        <w:rPr>
          <w:rFonts w:ascii="Arial" w:hAnsi="Arial" w:cs="Arial"/>
          <w:b/>
          <w:color w:val="000000"/>
          <w:sz w:val="22"/>
          <w:szCs w:val="22"/>
        </w:rPr>
        <w:t>prof. MUDr. Mgr. Milan Jirsa, CSc</w:t>
      </w:r>
      <w:r w:rsidRPr="002C6328">
        <w:rPr>
          <w:rFonts w:ascii="Arial" w:hAnsi="Arial" w:cs="Arial"/>
          <w:color w:val="000000"/>
          <w:sz w:val="22"/>
          <w:szCs w:val="22"/>
        </w:rPr>
        <w:t>. - lékařské a biologické vědy</w:t>
      </w:r>
    </w:p>
    <w:p w:rsidR="008E057C" w:rsidRDefault="008E057C" w:rsidP="008E057C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8E057C" w:rsidRPr="000F0876" w:rsidRDefault="008E057C" w:rsidP="008E057C">
      <w:pPr>
        <w:shd w:val="clear" w:color="auto" w:fill="FFFFFF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 xml:space="preserve">V polovině prosince 2021 byla vyhlášena veřejná výzva na nominaci kandidátů na člena předsednictva, která byla publikována na </w:t>
      </w:r>
      <w:r w:rsidRPr="00A048A0">
        <w:rPr>
          <w:rFonts w:ascii="Arial" w:hAnsi="Arial" w:cs="Arial"/>
          <w:sz w:val="22"/>
          <w:szCs w:val="22"/>
        </w:rPr>
        <w:t>www.vyzkum.cz</w:t>
      </w:r>
      <w:r>
        <w:rPr>
          <w:rFonts w:ascii="Arial" w:hAnsi="Arial" w:cs="Arial"/>
          <w:sz w:val="22"/>
          <w:szCs w:val="22"/>
        </w:rPr>
        <w:t xml:space="preserve">. Lhůta pro podání návrhů byla stanovena do 31. ledna 2022. V termínu byly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doručeny</w:t>
      </w:r>
      <w:r w:rsidRPr="00E0261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Pr="00E02612">
        <w:rPr>
          <w:rFonts w:ascii="Arial" w:hAnsi="Arial" w:cs="Arial"/>
          <w:b/>
          <w:color w:val="000000" w:themeColor="text1"/>
          <w:sz w:val="22"/>
          <w:szCs w:val="22"/>
        </w:rPr>
        <w:t xml:space="preserve"> nominac</w:t>
      </w:r>
      <w:r>
        <w:rPr>
          <w:rFonts w:ascii="Arial" w:hAnsi="Arial" w:cs="Arial"/>
          <w:b/>
          <w:color w:val="000000" w:themeColor="text1"/>
          <w:sz w:val="22"/>
          <w:szCs w:val="22"/>
        </w:rPr>
        <w:t>e</w:t>
      </w:r>
      <w:r w:rsidRPr="00E026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858C2">
        <w:rPr>
          <w:rFonts w:ascii="Arial" w:hAnsi="Arial" w:cs="Arial"/>
          <w:color w:val="000000" w:themeColor="text1"/>
          <w:sz w:val="22"/>
          <w:szCs w:val="22"/>
        </w:rPr>
        <w:t>(dvakrát nominace stejného kandidáta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– prof. Hartl</w:t>
      </w:r>
      <w:r w:rsidRPr="003858C2">
        <w:rPr>
          <w:rFonts w:ascii="Arial" w:hAnsi="Arial" w:cs="Arial"/>
          <w:color w:val="000000" w:themeColor="text1"/>
          <w:sz w:val="22"/>
          <w:szCs w:val="22"/>
        </w:rPr>
        <w:t xml:space="preserve">). </w:t>
      </w:r>
    </w:p>
    <w:p w:rsidR="008E057C" w:rsidRPr="001F7E8B" w:rsidRDefault="008E057C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C4399" w:rsidRDefault="00FF4FB2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t>Tabulka – přehled nominací</w:t>
      </w:r>
    </w:p>
    <w:tbl>
      <w:tblPr>
        <w:tblW w:w="97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2693"/>
        <w:gridCol w:w="2552"/>
        <w:gridCol w:w="1540"/>
      </w:tblGrid>
      <w:tr w:rsidR="00F44F5D" w:rsidRPr="00F44F5D" w:rsidTr="00080B72">
        <w:trPr>
          <w:trHeight w:val="540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F44F5D" w:rsidRPr="00F44F5D" w:rsidRDefault="00F44F5D" w:rsidP="00F44F5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4F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F44F5D" w:rsidRPr="00F44F5D" w:rsidRDefault="00F44F5D" w:rsidP="00F44F5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4F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Nominoval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F44F5D" w:rsidRPr="00F44F5D" w:rsidRDefault="00F44F5D" w:rsidP="00F44F5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4F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Pracuje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bottom"/>
            <w:hideMark/>
          </w:tcPr>
          <w:p w:rsidR="00F44F5D" w:rsidRPr="00F44F5D" w:rsidRDefault="00F44F5D" w:rsidP="00F44F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44F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Obor</w:t>
            </w:r>
          </w:p>
        </w:tc>
      </w:tr>
      <w:tr w:rsidR="00F44F5D" w:rsidRPr="00F44F5D" w:rsidTr="00080B72">
        <w:trPr>
          <w:trHeight w:val="290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F5D" w:rsidRPr="00F44F5D" w:rsidRDefault="00F44F5D" w:rsidP="00F44F5D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44F5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prof. Ing. Martin HARTL, Ph.D.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F5D" w:rsidRPr="00F44F5D" w:rsidRDefault="00F44F5D" w:rsidP="00F44F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F5D">
              <w:rPr>
                <w:rFonts w:ascii="Calibri" w:hAnsi="Calibri" w:cs="Calibri"/>
                <w:color w:val="000000"/>
                <w:sz w:val="22"/>
                <w:szCs w:val="22"/>
              </w:rPr>
              <w:t>Vysoké učení technické v Brně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F5D" w:rsidRPr="00F44F5D" w:rsidRDefault="00F44F5D" w:rsidP="00F44F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F5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Fakulta strojního </w:t>
            </w:r>
            <w:proofErr w:type="gramStart"/>
            <w:r w:rsidRPr="00F44F5D">
              <w:rPr>
                <w:rFonts w:ascii="Calibri" w:hAnsi="Calibri" w:cs="Calibri"/>
                <w:color w:val="000000"/>
                <w:sz w:val="22"/>
                <w:szCs w:val="22"/>
              </w:rPr>
              <w:t>inženýrství , VUT</w:t>
            </w:r>
            <w:proofErr w:type="gramEnd"/>
            <w:r w:rsidRPr="00F44F5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Brno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44F5D" w:rsidRPr="00F44F5D" w:rsidRDefault="00F44F5D" w:rsidP="00F44F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F5D">
              <w:rPr>
                <w:rFonts w:ascii="Calibri" w:hAnsi="Calibri" w:cs="Calibri"/>
                <w:color w:val="000000"/>
                <w:sz w:val="22"/>
                <w:szCs w:val="22"/>
              </w:rPr>
              <w:t>technické vědy</w:t>
            </w:r>
          </w:p>
        </w:tc>
      </w:tr>
      <w:tr w:rsidR="00F44F5D" w:rsidRPr="00F44F5D" w:rsidTr="00080B72">
        <w:trPr>
          <w:trHeight w:val="290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F5D" w:rsidRPr="00F44F5D" w:rsidRDefault="00F44F5D" w:rsidP="00F44F5D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44F5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prof. Ing. Pavel RIPKA, CSc.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F5D" w:rsidRPr="00F44F5D" w:rsidRDefault="00F44F5D" w:rsidP="00F44F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F5D">
              <w:rPr>
                <w:rFonts w:ascii="Calibri" w:hAnsi="Calibri" w:cs="Calibri"/>
                <w:color w:val="000000"/>
                <w:sz w:val="22"/>
                <w:szCs w:val="22"/>
              </w:rPr>
              <w:t>České vyso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  <w:r w:rsidRPr="00F44F5D">
              <w:rPr>
                <w:rFonts w:ascii="Calibri" w:hAnsi="Calibri" w:cs="Calibri"/>
                <w:color w:val="000000"/>
                <w:sz w:val="22"/>
                <w:szCs w:val="22"/>
              </w:rPr>
              <w:t>é učení technické v Praze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F5D" w:rsidRPr="00F44F5D" w:rsidRDefault="00F44F5D" w:rsidP="00F44F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F5D">
              <w:rPr>
                <w:rFonts w:ascii="Calibri" w:hAnsi="Calibri" w:cs="Calibri"/>
                <w:color w:val="000000"/>
                <w:sz w:val="22"/>
                <w:szCs w:val="22"/>
              </w:rPr>
              <w:t>ČVUT Praha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44F5D" w:rsidRPr="00F44F5D" w:rsidRDefault="00F44F5D" w:rsidP="00F44F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F5D">
              <w:rPr>
                <w:rFonts w:ascii="Calibri" w:hAnsi="Calibri" w:cs="Calibri"/>
                <w:color w:val="000000"/>
                <w:sz w:val="22"/>
                <w:szCs w:val="22"/>
              </w:rPr>
              <w:t>elektrotechnika</w:t>
            </w:r>
          </w:p>
        </w:tc>
      </w:tr>
    </w:tbl>
    <w:p w:rsidR="00F44F5D" w:rsidRPr="00F44F5D" w:rsidRDefault="00F44F5D" w:rsidP="007C4399">
      <w:pPr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F44F5D">
        <w:rPr>
          <w:rFonts w:ascii="Arial" w:hAnsi="Arial" w:cs="Arial"/>
          <w:i/>
          <w:sz w:val="18"/>
          <w:szCs w:val="18"/>
        </w:rPr>
        <w:t>Nominace na prof. Hartla byla doručena dvakrát (evidence dvou čísel jednacích</w:t>
      </w:r>
      <w:r w:rsidR="00BF3114">
        <w:rPr>
          <w:rFonts w:ascii="Arial" w:hAnsi="Arial" w:cs="Arial"/>
          <w:i/>
          <w:sz w:val="18"/>
          <w:szCs w:val="18"/>
        </w:rPr>
        <w:t>: čj. 4288/2022-UVCR-1 (3)</w:t>
      </w:r>
      <w:r w:rsidRPr="00F44F5D">
        <w:rPr>
          <w:rFonts w:ascii="Arial" w:hAnsi="Arial" w:cs="Arial"/>
          <w:i/>
          <w:sz w:val="18"/>
          <w:szCs w:val="18"/>
        </w:rPr>
        <w:t>).</w:t>
      </w:r>
    </w:p>
    <w:p w:rsidR="008E057C" w:rsidRDefault="006E5DF5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E5DF5">
        <w:rPr>
          <w:rFonts w:ascii="Arial" w:hAnsi="Arial" w:cs="Arial"/>
          <w:sz w:val="22"/>
          <w:szCs w:val="22"/>
        </w:rPr>
        <w:t xml:space="preserve">Podrobnější informace o kandidátech </w:t>
      </w:r>
      <w:r>
        <w:rPr>
          <w:rFonts w:ascii="Arial" w:hAnsi="Arial" w:cs="Arial"/>
          <w:sz w:val="22"/>
          <w:szCs w:val="22"/>
        </w:rPr>
        <w:t xml:space="preserve">(CV, publikační činnost, atd.) </w:t>
      </w:r>
      <w:r w:rsidRPr="006E5DF5">
        <w:rPr>
          <w:rFonts w:ascii="Arial" w:hAnsi="Arial" w:cs="Arial"/>
          <w:sz w:val="22"/>
          <w:szCs w:val="22"/>
        </w:rPr>
        <w:t xml:space="preserve">jsou obsaženy v rámci </w:t>
      </w:r>
      <w:r>
        <w:rPr>
          <w:rFonts w:ascii="Arial" w:hAnsi="Arial" w:cs="Arial"/>
          <w:sz w:val="22"/>
          <w:szCs w:val="22"/>
        </w:rPr>
        <w:t>nominačních formulářů, které jsou součástí přílohy:</w:t>
      </w:r>
    </w:p>
    <w:p w:rsidR="006E5DF5" w:rsidRDefault="006E5DF5" w:rsidP="006E5DF5">
      <w:pPr>
        <w:pStyle w:val="Odstavecseseznamem"/>
        <w:numPr>
          <w:ilvl w:val="0"/>
          <w:numId w:val="2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E5DF5">
        <w:rPr>
          <w:rFonts w:ascii="Arial" w:hAnsi="Arial" w:cs="Arial"/>
          <w:sz w:val="22"/>
          <w:szCs w:val="22"/>
        </w:rPr>
        <w:t>4288-2022-UVCR-1 Nominac</w:t>
      </w:r>
      <w:r w:rsidRPr="006E5DF5">
        <w:rPr>
          <w:rFonts w:ascii="Arial" w:hAnsi="Arial" w:cs="Arial"/>
          <w:sz w:val="22"/>
          <w:szCs w:val="22"/>
        </w:rPr>
        <w:t>ni formular_GACR_prof. Hartl.pdf</w:t>
      </w:r>
    </w:p>
    <w:p w:rsidR="006E5DF5" w:rsidRPr="006E5DF5" w:rsidRDefault="006E5DF5" w:rsidP="006E5DF5">
      <w:pPr>
        <w:pStyle w:val="Odstavecseseznamem"/>
        <w:numPr>
          <w:ilvl w:val="0"/>
          <w:numId w:val="2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E5DF5">
        <w:rPr>
          <w:rFonts w:ascii="Arial" w:hAnsi="Arial" w:cs="Arial"/>
          <w:sz w:val="22"/>
          <w:szCs w:val="22"/>
        </w:rPr>
        <w:t>4288-2022-UVCR-2 Nominacni formular_GACR_prof.Ripka.pdf</w:t>
      </w:r>
    </w:p>
    <w:p w:rsidR="006E5DF5" w:rsidRDefault="006E5DF5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7C4399" w:rsidRP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lastRenderedPageBreak/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06638B" w:rsidRPr="0006638B" w:rsidRDefault="0006638B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06638B">
        <w:rPr>
          <w:rFonts w:ascii="Arial" w:hAnsi="Arial" w:cs="Arial"/>
          <w:b/>
          <w:color w:val="000000" w:themeColor="text1"/>
          <w:sz w:val="22"/>
          <w:szCs w:val="22"/>
        </w:rPr>
        <w:t>Volby dle Jednacího řádu Rady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r w:rsidRPr="0006638B">
        <w:rPr>
          <w:rFonts w:ascii="Arial" w:hAnsi="Arial" w:cs="Arial"/>
          <w:b/>
          <w:color w:val="000000" w:themeColor="text1"/>
          <w:sz w:val="22"/>
          <w:szCs w:val="22"/>
        </w:rPr>
        <w:t>Č</w:t>
      </w:r>
      <w:r>
        <w:rPr>
          <w:rFonts w:ascii="Arial" w:hAnsi="Arial" w:cs="Arial"/>
          <w:b/>
          <w:color w:val="000000" w:themeColor="text1"/>
          <w:sz w:val="22"/>
          <w:szCs w:val="22"/>
        </w:rPr>
        <w:t>lánek</w:t>
      </w:r>
      <w:r w:rsidRPr="0006638B">
        <w:rPr>
          <w:rFonts w:ascii="Arial" w:hAnsi="Arial" w:cs="Arial"/>
          <w:b/>
          <w:color w:val="000000" w:themeColor="text1"/>
          <w:sz w:val="22"/>
          <w:szCs w:val="22"/>
        </w:rPr>
        <w:t xml:space="preserve"> 3a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Volby</w:t>
      </w:r>
      <w:r w:rsidRPr="0006638B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:rsidR="007C4399" w:rsidRPr="00552141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2141">
        <w:rPr>
          <w:rFonts w:ascii="Arial" w:hAnsi="Arial" w:cs="Arial"/>
          <w:color w:val="000000" w:themeColor="text1"/>
          <w:sz w:val="22"/>
          <w:szCs w:val="22"/>
        </w:rPr>
        <w:t xml:space="preserve">Před vlastní volbou se otevře diskuse nad </w:t>
      </w:r>
      <w:r w:rsidR="00780A5F">
        <w:rPr>
          <w:rFonts w:ascii="Arial" w:hAnsi="Arial" w:cs="Arial"/>
          <w:color w:val="000000" w:themeColor="text1"/>
          <w:sz w:val="22"/>
          <w:szCs w:val="22"/>
        </w:rPr>
        <w:t xml:space="preserve">návrhy </w:t>
      </w:r>
      <w:r w:rsidRPr="00552141">
        <w:rPr>
          <w:rFonts w:ascii="Arial" w:hAnsi="Arial" w:cs="Arial"/>
          <w:color w:val="000000" w:themeColor="text1"/>
          <w:sz w:val="22"/>
          <w:szCs w:val="22"/>
        </w:rPr>
        <w:t xml:space="preserve">kandidátů </w:t>
      </w:r>
      <w:r w:rsidR="002F5FE2">
        <w:rPr>
          <w:rFonts w:ascii="Arial" w:hAnsi="Arial" w:cs="Arial"/>
          <w:color w:val="000000" w:themeColor="text1"/>
          <w:sz w:val="22"/>
          <w:szCs w:val="22"/>
        </w:rPr>
        <w:t>na člena</w:t>
      </w:r>
      <w:r w:rsidRPr="00552141">
        <w:rPr>
          <w:rFonts w:ascii="Arial" w:hAnsi="Arial" w:cs="Arial"/>
          <w:color w:val="000000" w:themeColor="text1"/>
          <w:sz w:val="22"/>
          <w:szCs w:val="22"/>
        </w:rPr>
        <w:t xml:space="preserve"> předsednictva.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>Tajná volba se usku</w:t>
      </w:r>
      <w:r w:rsidR="000F31DF">
        <w:rPr>
          <w:rFonts w:ascii="Arial" w:hAnsi="Arial" w:cs="Arial"/>
          <w:sz w:val="22"/>
          <w:szCs w:val="22"/>
        </w:rPr>
        <w:t xml:space="preserve">teční v souladu s Přílohou </w:t>
      </w:r>
      <w:proofErr w:type="gramStart"/>
      <w:r w:rsidR="000F31DF">
        <w:rPr>
          <w:rFonts w:ascii="Arial" w:hAnsi="Arial" w:cs="Arial"/>
          <w:sz w:val="22"/>
          <w:szCs w:val="22"/>
        </w:rPr>
        <w:t xml:space="preserve">č. 2 </w:t>
      </w:r>
      <w:r w:rsidRPr="007C4399">
        <w:rPr>
          <w:rFonts w:ascii="Arial" w:hAnsi="Arial" w:cs="Arial"/>
          <w:sz w:val="22"/>
          <w:szCs w:val="22"/>
        </w:rPr>
        <w:t>Jednacího</w:t>
      </w:r>
      <w:proofErr w:type="gramEnd"/>
      <w:r w:rsidRPr="007C4399">
        <w:rPr>
          <w:rFonts w:ascii="Arial" w:hAnsi="Arial" w:cs="Arial"/>
          <w:sz w:val="22"/>
          <w:szCs w:val="22"/>
        </w:rPr>
        <w:t xml:space="preserve"> řádu Rady.</w:t>
      </w:r>
    </w:p>
    <w:p w:rsidR="007B0AEF" w:rsidRDefault="007B0AEF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7C4399" w:rsidRPr="0007597F" w:rsidRDefault="007C4399" w:rsidP="0007597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>Volby organizačně zabezpečuje Odbor podpory Rady pro výzkum, vývoj a inovace</w:t>
      </w:r>
      <w:r w:rsidR="00E430E7" w:rsidRPr="0007597F">
        <w:rPr>
          <w:rFonts w:ascii="Arial" w:hAnsi="Arial" w:cs="Arial"/>
          <w:sz w:val="22"/>
          <w:szCs w:val="22"/>
        </w:rPr>
        <w:t>.</w:t>
      </w:r>
      <w:r w:rsidR="003B16AA">
        <w:rPr>
          <w:rFonts w:ascii="Arial" w:hAnsi="Arial" w:cs="Arial"/>
          <w:sz w:val="22"/>
          <w:szCs w:val="22"/>
        </w:rPr>
        <w:t xml:space="preserve"> Připraví volební listinu </w:t>
      </w:r>
      <w:r w:rsidR="00780A5F">
        <w:rPr>
          <w:rFonts w:ascii="Arial" w:hAnsi="Arial" w:cs="Arial"/>
          <w:sz w:val="22"/>
          <w:szCs w:val="22"/>
        </w:rPr>
        <w:t xml:space="preserve">(elektronickou formu hlasování) </w:t>
      </w:r>
      <w:r w:rsidRPr="0007597F">
        <w:rPr>
          <w:rFonts w:ascii="Arial" w:hAnsi="Arial" w:cs="Arial"/>
          <w:sz w:val="22"/>
          <w:szCs w:val="22"/>
        </w:rPr>
        <w:t>a zpracuje výsledky voleb formou protokolu, který předá předsedovi</w:t>
      </w:r>
      <w:r w:rsidR="003B16AA"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/</w:t>
      </w:r>
      <w:r w:rsidR="003B16AA"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předsedajícímu Rady.</w:t>
      </w: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6E5DF5" w:rsidRDefault="006E5DF5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P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Default="006E5DF5" w:rsidP="006E5DF5">
      <w:pPr>
        <w:rPr>
          <w:rFonts w:ascii="Arial" w:hAnsi="Arial" w:cs="Arial"/>
          <w:sz w:val="22"/>
          <w:szCs w:val="22"/>
        </w:rPr>
      </w:pPr>
    </w:p>
    <w:p w:rsidR="006E5DF5" w:rsidRDefault="006E5DF5" w:rsidP="006E5DF5">
      <w:pPr>
        <w:rPr>
          <w:rFonts w:ascii="Arial" w:hAnsi="Arial" w:cs="Arial"/>
          <w:sz w:val="22"/>
          <w:szCs w:val="22"/>
        </w:rPr>
      </w:pPr>
    </w:p>
    <w:p w:rsidR="007C4399" w:rsidRPr="006E5DF5" w:rsidRDefault="006E5DF5" w:rsidP="006E5DF5">
      <w:pPr>
        <w:tabs>
          <w:tab w:val="left" w:pos="543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sectPr w:rsidR="007C4399" w:rsidRPr="006E5DF5" w:rsidSect="008E057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CBB" w:rsidRDefault="007D6CBB" w:rsidP="008F77F6">
      <w:r>
        <w:separator/>
      </w:r>
    </w:p>
  </w:endnote>
  <w:endnote w:type="continuationSeparator" w:id="0">
    <w:p w:rsidR="007D6CBB" w:rsidRDefault="007D6CB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1A5D81" w:rsidP="001C1BCA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Kapucián  </w:t>
    </w:r>
    <w:r w:rsidR="006E5DF5">
      <w:rPr>
        <w:rFonts w:ascii="Arial" w:hAnsi="Arial" w:cs="Arial"/>
        <w:sz w:val="18"/>
        <w:szCs w:val="18"/>
      </w:rPr>
      <w:t>2022-02-09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E5DF5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E5DF5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E5DF5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E5DF5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CBB" w:rsidRDefault="007D6CBB" w:rsidP="008F77F6">
      <w:r>
        <w:separator/>
      </w:r>
    </w:p>
  </w:footnote>
  <w:footnote w:type="continuationSeparator" w:id="0">
    <w:p w:rsidR="007D6CBB" w:rsidRDefault="007D6CB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7B1D2F6" wp14:editId="4BF6E12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3B1" w:rsidRPr="003C2A8E" w:rsidRDefault="007833B1" w:rsidP="007833B1">
    <w:pPr>
      <w:pStyle w:val="Zhlav"/>
      <w:tabs>
        <w:tab w:val="clear" w:pos="4536"/>
        <w:tab w:val="clear" w:pos="9072"/>
        <w:tab w:val="center" w:pos="8941"/>
      </w:tabs>
      <w:ind w:left="753"/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 w:rsidR="007A25BB">
      <w:rPr>
        <w:rFonts w:ascii="Arial" w:hAnsi="Arial" w:cs="Arial"/>
        <w:b/>
        <w:color w:val="000000" w:themeColor="text1"/>
      </w:rPr>
      <w:t>Příloha</w:t>
    </w:r>
    <w:r w:rsidRPr="00F90A7C">
      <w:rPr>
        <w:rFonts w:ascii="Arial" w:hAnsi="Arial" w:cs="Arial"/>
        <w:b/>
        <w:color w:val="000000" w:themeColor="text1"/>
      </w:rPr>
      <w:t xml:space="preserve"> k bodu </w:t>
    </w:r>
    <w:r w:rsidR="002F5FE2">
      <w:rPr>
        <w:rFonts w:ascii="Arial" w:hAnsi="Arial" w:cs="Arial"/>
        <w:b/>
        <w:color w:val="000000" w:themeColor="text1"/>
      </w:rPr>
      <w:t>376/A2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 w15:restartNumberingAfterBreak="0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318214BF"/>
    <w:multiLevelType w:val="hybridMultilevel"/>
    <w:tmpl w:val="42B0AF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AF20561"/>
    <w:multiLevelType w:val="hybridMultilevel"/>
    <w:tmpl w:val="00A29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6"/>
  </w:num>
  <w:num w:numId="7">
    <w:abstractNumId w:val="4"/>
  </w:num>
  <w:num w:numId="8">
    <w:abstractNumId w:val="8"/>
  </w:num>
  <w:num w:numId="9">
    <w:abstractNumId w:val="15"/>
  </w:num>
  <w:num w:numId="10">
    <w:abstractNumId w:val="14"/>
  </w:num>
  <w:num w:numId="11">
    <w:abstractNumId w:val="18"/>
  </w:num>
  <w:num w:numId="12">
    <w:abstractNumId w:val="5"/>
  </w:num>
  <w:num w:numId="13">
    <w:abstractNumId w:val="3"/>
  </w:num>
  <w:num w:numId="14">
    <w:abstractNumId w:val="2"/>
  </w:num>
  <w:num w:numId="15">
    <w:abstractNumId w:val="10"/>
  </w:num>
  <w:num w:numId="16">
    <w:abstractNumId w:val="7"/>
  </w:num>
  <w:num w:numId="17">
    <w:abstractNumId w:val="1"/>
  </w:num>
  <w:num w:numId="18">
    <w:abstractNumId w:val="12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21AC"/>
    <w:rsid w:val="00017DD9"/>
    <w:rsid w:val="00027A0F"/>
    <w:rsid w:val="00057A10"/>
    <w:rsid w:val="0006638B"/>
    <w:rsid w:val="0007597F"/>
    <w:rsid w:val="00080B72"/>
    <w:rsid w:val="000C4A33"/>
    <w:rsid w:val="000C638D"/>
    <w:rsid w:val="000E720B"/>
    <w:rsid w:val="000F31DF"/>
    <w:rsid w:val="00116145"/>
    <w:rsid w:val="00135975"/>
    <w:rsid w:val="00154A10"/>
    <w:rsid w:val="0016183E"/>
    <w:rsid w:val="00163098"/>
    <w:rsid w:val="00196A4C"/>
    <w:rsid w:val="001A5D81"/>
    <w:rsid w:val="001B0562"/>
    <w:rsid w:val="001C1BCA"/>
    <w:rsid w:val="001D278E"/>
    <w:rsid w:val="001E518C"/>
    <w:rsid w:val="00201426"/>
    <w:rsid w:val="002109AB"/>
    <w:rsid w:val="00232F21"/>
    <w:rsid w:val="00237006"/>
    <w:rsid w:val="002533FE"/>
    <w:rsid w:val="00265A36"/>
    <w:rsid w:val="00276AB9"/>
    <w:rsid w:val="00296CCF"/>
    <w:rsid w:val="002A1361"/>
    <w:rsid w:val="002E2591"/>
    <w:rsid w:val="002F5FE2"/>
    <w:rsid w:val="00317CFF"/>
    <w:rsid w:val="00324CD0"/>
    <w:rsid w:val="00360293"/>
    <w:rsid w:val="00367FC4"/>
    <w:rsid w:val="003772BF"/>
    <w:rsid w:val="00377535"/>
    <w:rsid w:val="00381214"/>
    <w:rsid w:val="00386056"/>
    <w:rsid w:val="00387B05"/>
    <w:rsid w:val="003B16AA"/>
    <w:rsid w:val="003C2A8E"/>
    <w:rsid w:val="003C40FE"/>
    <w:rsid w:val="003F2EE0"/>
    <w:rsid w:val="0040468E"/>
    <w:rsid w:val="00426530"/>
    <w:rsid w:val="00482602"/>
    <w:rsid w:val="00492346"/>
    <w:rsid w:val="004B3886"/>
    <w:rsid w:val="004D2D6C"/>
    <w:rsid w:val="00503FF7"/>
    <w:rsid w:val="00505092"/>
    <w:rsid w:val="005115B8"/>
    <w:rsid w:val="00552141"/>
    <w:rsid w:val="00571676"/>
    <w:rsid w:val="005C45D6"/>
    <w:rsid w:val="005E43C2"/>
    <w:rsid w:val="00610729"/>
    <w:rsid w:val="00612EE3"/>
    <w:rsid w:val="00616978"/>
    <w:rsid w:val="006173B4"/>
    <w:rsid w:val="0062447C"/>
    <w:rsid w:val="006347EC"/>
    <w:rsid w:val="006428B7"/>
    <w:rsid w:val="00645780"/>
    <w:rsid w:val="006522CE"/>
    <w:rsid w:val="00667219"/>
    <w:rsid w:val="006942B5"/>
    <w:rsid w:val="006B31DD"/>
    <w:rsid w:val="006D3311"/>
    <w:rsid w:val="006E40D8"/>
    <w:rsid w:val="006E5DF5"/>
    <w:rsid w:val="006F43DD"/>
    <w:rsid w:val="006F561C"/>
    <w:rsid w:val="00715F0F"/>
    <w:rsid w:val="00720790"/>
    <w:rsid w:val="00724F0A"/>
    <w:rsid w:val="007639F4"/>
    <w:rsid w:val="00780A5F"/>
    <w:rsid w:val="007833B1"/>
    <w:rsid w:val="007A25BB"/>
    <w:rsid w:val="007A63CD"/>
    <w:rsid w:val="007B0AEF"/>
    <w:rsid w:val="007C4399"/>
    <w:rsid w:val="007D0393"/>
    <w:rsid w:val="007D64A5"/>
    <w:rsid w:val="007D6CBB"/>
    <w:rsid w:val="007E259A"/>
    <w:rsid w:val="007E65F4"/>
    <w:rsid w:val="00810AA0"/>
    <w:rsid w:val="00815253"/>
    <w:rsid w:val="008349FB"/>
    <w:rsid w:val="00843F86"/>
    <w:rsid w:val="00876F98"/>
    <w:rsid w:val="0089393B"/>
    <w:rsid w:val="0089630C"/>
    <w:rsid w:val="008D0383"/>
    <w:rsid w:val="008E057C"/>
    <w:rsid w:val="008F2B28"/>
    <w:rsid w:val="008F765E"/>
    <w:rsid w:val="008F77F6"/>
    <w:rsid w:val="009035D5"/>
    <w:rsid w:val="00917F5D"/>
    <w:rsid w:val="009215CE"/>
    <w:rsid w:val="0095777C"/>
    <w:rsid w:val="009758E5"/>
    <w:rsid w:val="009A2A99"/>
    <w:rsid w:val="00A279E4"/>
    <w:rsid w:val="00A64557"/>
    <w:rsid w:val="00A77EEE"/>
    <w:rsid w:val="00A8233C"/>
    <w:rsid w:val="00A92BF6"/>
    <w:rsid w:val="00A97A8C"/>
    <w:rsid w:val="00AA6A69"/>
    <w:rsid w:val="00AD5458"/>
    <w:rsid w:val="00AD68D5"/>
    <w:rsid w:val="00AE1164"/>
    <w:rsid w:val="00AE772A"/>
    <w:rsid w:val="00B16526"/>
    <w:rsid w:val="00B26656"/>
    <w:rsid w:val="00B96973"/>
    <w:rsid w:val="00BA6EE3"/>
    <w:rsid w:val="00BF1715"/>
    <w:rsid w:val="00BF3114"/>
    <w:rsid w:val="00C37A21"/>
    <w:rsid w:val="00C50430"/>
    <w:rsid w:val="00C53C14"/>
    <w:rsid w:val="00C54AE5"/>
    <w:rsid w:val="00CC370F"/>
    <w:rsid w:val="00CD72F6"/>
    <w:rsid w:val="00CF0116"/>
    <w:rsid w:val="00CF4C80"/>
    <w:rsid w:val="00D34C62"/>
    <w:rsid w:val="00D430FC"/>
    <w:rsid w:val="00D47D7F"/>
    <w:rsid w:val="00DA7523"/>
    <w:rsid w:val="00DB165A"/>
    <w:rsid w:val="00DC5FE9"/>
    <w:rsid w:val="00DD21D4"/>
    <w:rsid w:val="00E430E7"/>
    <w:rsid w:val="00E7659E"/>
    <w:rsid w:val="00E82C93"/>
    <w:rsid w:val="00E83712"/>
    <w:rsid w:val="00E90863"/>
    <w:rsid w:val="00EE4843"/>
    <w:rsid w:val="00EE6075"/>
    <w:rsid w:val="00F079E3"/>
    <w:rsid w:val="00F250BE"/>
    <w:rsid w:val="00F4222F"/>
    <w:rsid w:val="00F44F5D"/>
    <w:rsid w:val="00F50113"/>
    <w:rsid w:val="00F643B7"/>
    <w:rsid w:val="00F85F64"/>
    <w:rsid w:val="00F96CDB"/>
    <w:rsid w:val="00FB4178"/>
    <w:rsid w:val="00FC7484"/>
    <w:rsid w:val="00FD3F99"/>
    <w:rsid w:val="00FE67C5"/>
    <w:rsid w:val="00FF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4AD5AF"/>
  <w15:docId w15:val="{53444B86-8193-413B-A3F0-821780C8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F44F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2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4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3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79604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3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4B96C-94A4-46C9-B4EB-D6E317744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474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6</cp:revision>
  <cp:lastPrinted>2021-09-29T06:57:00Z</cp:lastPrinted>
  <dcterms:created xsi:type="dcterms:W3CDTF">2022-02-09T12:28:00Z</dcterms:created>
  <dcterms:modified xsi:type="dcterms:W3CDTF">2022-02-09T12:37:00Z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